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4197" w14:textId="5E29818E" w:rsidR="00F76D5D" w:rsidRPr="00DC06AB" w:rsidRDefault="00F04CFD" w:rsidP="00DC06AB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EL </w:t>
      </w:r>
      <w:r w:rsidR="00DC06AB" w:rsidRPr="00DC06AB">
        <w:rPr>
          <w:b/>
          <w:bCs/>
          <w:caps/>
        </w:rPr>
        <w:t>Plan de investigación</w:t>
      </w:r>
    </w:p>
    <w:p w14:paraId="71324121" w14:textId="77777777" w:rsidR="00DC06AB" w:rsidRDefault="00DC06AB"/>
    <w:p w14:paraId="2FF971D2" w14:textId="45246947" w:rsidR="00DC06AB" w:rsidRPr="00BB51D3" w:rsidRDefault="00DC06AB" w:rsidP="009D333C">
      <w:pPr>
        <w:spacing w:line="276" w:lineRule="auto"/>
        <w:jc w:val="both"/>
        <w:rPr>
          <w:sz w:val="22"/>
        </w:rPr>
      </w:pPr>
      <w:r w:rsidRPr="00BB51D3">
        <w:rPr>
          <w:sz w:val="22"/>
        </w:rPr>
        <w:t xml:space="preserve">El plan de investigación deberá presentarse </w:t>
      </w:r>
      <w:r w:rsidR="00BB51D3" w:rsidRPr="00BB51D3">
        <w:rPr>
          <w:b/>
          <w:sz w:val="22"/>
        </w:rPr>
        <w:t>todos los años</w:t>
      </w:r>
      <w:r w:rsidR="00BB51D3">
        <w:rPr>
          <w:b/>
          <w:sz w:val="22"/>
        </w:rPr>
        <w:t xml:space="preserve">, </w:t>
      </w:r>
      <w:r w:rsidR="00BB51D3" w:rsidRPr="00BB51D3">
        <w:rPr>
          <w:sz w:val="22"/>
        </w:rPr>
        <w:t>dentro de los plazos establecidos en el calendario académico (normalmente</w:t>
      </w:r>
      <w:r w:rsidR="00BB51D3">
        <w:rPr>
          <w:sz w:val="22"/>
        </w:rPr>
        <w:t>, en el mes de junio</w:t>
      </w:r>
      <w:r w:rsidR="00BB51D3" w:rsidRPr="00BB51D3">
        <w:rPr>
          <w:sz w:val="22"/>
        </w:rPr>
        <w:t>)</w:t>
      </w:r>
      <w:r w:rsidRPr="00BB51D3">
        <w:rPr>
          <w:sz w:val="22"/>
        </w:rPr>
        <w:t xml:space="preserve"> a través de la plataforma informática </w:t>
      </w:r>
      <w:r w:rsidRPr="003845C8">
        <w:rPr>
          <w:b/>
          <w:sz w:val="22"/>
        </w:rPr>
        <w:t>Sigma</w:t>
      </w:r>
      <w:r w:rsidRPr="00BB51D3">
        <w:rPr>
          <w:sz w:val="22"/>
        </w:rPr>
        <w:t xml:space="preserve">. El plan deberá recibir el visto bueno del director(es) y del tutor </w:t>
      </w:r>
      <w:r w:rsidR="002C3338" w:rsidRPr="00BB51D3">
        <w:rPr>
          <w:sz w:val="22"/>
        </w:rPr>
        <w:t xml:space="preserve">y, </w:t>
      </w:r>
      <w:r w:rsidR="002C3338" w:rsidRPr="003845C8">
        <w:rPr>
          <w:b/>
          <w:sz w:val="22"/>
        </w:rPr>
        <w:t>una vez avalado por estos</w:t>
      </w:r>
      <w:r w:rsidR="002C3338" w:rsidRPr="00BB51D3">
        <w:rPr>
          <w:sz w:val="22"/>
        </w:rPr>
        <w:t xml:space="preserve">, será </w:t>
      </w:r>
      <w:r w:rsidRPr="00BB51D3">
        <w:rPr>
          <w:sz w:val="22"/>
        </w:rPr>
        <w:t xml:space="preserve">objeto de evaluación por parte de la Comisión Académica. </w:t>
      </w:r>
      <w:r w:rsidR="00E4609E" w:rsidRPr="00BB51D3">
        <w:rPr>
          <w:sz w:val="22"/>
        </w:rPr>
        <w:t xml:space="preserve">El plan podrá recibir una valoración </w:t>
      </w:r>
      <w:r w:rsidR="00E4609E" w:rsidRPr="00BB51D3">
        <w:rPr>
          <w:b/>
          <w:sz w:val="22"/>
        </w:rPr>
        <w:t xml:space="preserve">positiva </w:t>
      </w:r>
      <w:r w:rsidR="00E4609E" w:rsidRPr="00BB51D3">
        <w:rPr>
          <w:sz w:val="22"/>
        </w:rPr>
        <w:t>o</w:t>
      </w:r>
      <w:r w:rsidR="00E4609E" w:rsidRPr="00BB51D3">
        <w:rPr>
          <w:b/>
          <w:sz w:val="22"/>
        </w:rPr>
        <w:t xml:space="preserve"> negativa</w:t>
      </w:r>
      <w:r w:rsidR="00E4609E" w:rsidRPr="00BB51D3">
        <w:rPr>
          <w:sz w:val="22"/>
        </w:rPr>
        <w:t xml:space="preserve">. En caso de ser evaluado negativamente, el estudiante dispone de un plazo de seis meses para atender las observaciones realizadas por la Comisión. </w:t>
      </w:r>
    </w:p>
    <w:p w14:paraId="4C112282" w14:textId="77777777" w:rsidR="002A1DD3" w:rsidRPr="00BB51D3" w:rsidRDefault="002A1DD3" w:rsidP="002A1DD3">
      <w:pPr>
        <w:spacing w:line="276" w:lineRule="auto"/>
        <w:rPr>
          <w:sz w:val="22"/>
        </w:rPr>
      </w:pPr>
    </w:p>
    <w:p w14:paraId="15B18845" w14:textId="3F6321C5" w:rsidR="00E4609E" w:rsidRPr="00BB51D3" w:rsidRDefault="00E4609E" w:rsidP="009D333C">
      <w:pPr>
        <w:spacing w:line="276" w:lineRule="auto"/>
        <w:jc w:val="both"/>
        <w:rPr>
          <w:sz w:val="22"/>
        </w:rPr>
      </w:pPr>
      <w:r w:rsidRPr="00BB51D3">
        <w:rPr>
          <w:sz w:val="22"/>
        </w:rPr>
        <w:t xml:space="preserve">El plan de investigación deberá </w:t>
      </w:r>
      <w:r w:rsidR="00C4212F" w:rsidRPr="00BB51D3">
        <w:rPr>
          <w:sz w:val="22"/>
        </w:rPr>
        <w:t>abordar,</w:t>
      </w:r>
      <w:r w:rsidRPr="00BB51D3">
        <w:rPr>
          <w:sz w:val="22"/>
        </w:rPr>
        <w:t xml:space="preserve"> como mínimo</w:t>
      </w:r>
      <w:r w:rsidR="00C4212F" w:rsidRPr="00BB51D3">
        <w:rPr>
          <w:sz w:val="22"/>
        </w:rPr>
        <w:t>,</w:t>
      </w:r>
      <w:r w:rsidRPr="00BB51D3">
        <w:rPr>
          <w:sz w:val="22"/>
        </w:rPr>
        <w:t xml:space="preserve"> los siguientes puntos.</w:t>
      </w:r>
    </w:p>
    <w:p w14:paraId="20CEE810" w14:textId="77777777" w:rsidR="002A1DD3" w:rsidRPr="00BB51D3" w:rsidRDefault="002A1DD3" w:rsidP="009D333C">
      <w:pPr>
        <w:spacing w:line="276" w:lineRule="auto"/>
        <w:jc w:val="both"/>
        <w:rPr>
          <w:sz w:val="22"/>
        </w:rPr>
      </w:pPr>
    </w:p>
    <w:p w14:paraId="2A10B251" w14:textId="46252EFA" w:rsidR="00E4609E" w:rsidRPr="00BB51D3" w:rsidRDefault="00E4609E" w:rsidP="009D333C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BB51D3">
        <w:rPr>
          <w:b/>
          <w:sz w:val="22"/>
        </w:rPr>
        <w:t>Título (provisional) de la tesis</w:t>
      </w:r>
      <w:r w:rsidRPr="00BB51D3">
        <w:rPr>
          <w:sz w:val="22"/>
        </w:rPr>
        <w:t xml:space="preserve">. </w:t>
      </w:r>
      <w:r w:rsidR="003A2471">
        <w:rPr>
          <w:sz w:val="22"/>
        </w:rPr>
        <w:t>Nombre del estudiante y año en que se encuentra, así como si la dedicación es a tiempo completo o a tiempo parcial.</w:t>
      </w:r>
    </w:p>
    <w:p w14:paraId="3CA97598" w14:textId="77777777" w:rsidR="002A1DD3" w:rsidRPr="00BB51D3" w:rsidRDefault="002A1DD3" w:rsidP="009D333C">
      <w:pPr>
        <w:spacing w:line="276" w:lineRule="auto"/>
        <w:ind w:left="360"/>
        <w:jc w:val="both"/>
        <w:rPr>
          <w:sz w:val="22"/>
        </w:rPr>
      </w:pPr>
    </w:p>
    <w:p w14:paraId="44AFA648" w14:textId="6348CA1A" w:rsidR="00E4609E" w:rsidRPr="00BB51D3" w:rsidRDefault="00E4609E" w:rsidP="009D333C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BB51D3">
        <w:rPr>
          <w:b/>
          <w:sz w:val="22"/>
        </w:rPr>
        <w:t>Introducción y justificación del tema objeto de estudio</w:t>
      </w:r>
      <w:r w:rsidRPr="00BB51D3">
        <w:rPr>
          <w:sz w:val="22"/>
        </w:rPr>
        <w:t>. Algunas de las cuestiones que deben abordarse e</w:t>
      </w:r>
      <w:r w:rsidR="00C3583A">
        <w:rPr>
          <w:sz w:val="22"/>
        </w:rPr>
        <w:t xml:space="preserve">n este punto hacen referencia a </w:t>
      </w:r>
      <w:r w:rsidRPr="00BB51D3">
        <w:rPr>
          <w:sz w:val="22"/>
        </w:rPr>
        <w:t>por qué el tema de investigación propuesto es relevante</w:t>
      </w:r>
      <w:r w:rsidR="003845C8">
        <w:rPr>
          <w:sz w:val="22"/>
        </w:rPr>
        <w:t xml:space="preserve"> (¿por qué quiero analizar este fenómeno</w:t>
      </w:r>
      <w:r w:rsidR="00C3583A">
        <w:rPr>
          <w:sz w:val="22"/>
        </w:rPr>
        <w:t>?</w:t>
      </w:r>
      <w:r w:rsidR="003845C8">
        <w:rPr>
          <w:sz w:val="22"/>
        </w:rPr>
        <w:t xml:space="preserve">, </w:t>
      </w:r>
      <w:r w:rsidR="00C3583A">
        <w:rPr>
          <w:sz w:val="22"/>
        </w:rPr>
        <w:t>¿</w:t>
      </w:r>
      <w:r w:rsidR="003845C8">
        <w:rPr>
          <w:sz w:val="22"/>
        </w:rPr>
        <w:t>cuál es la motivación que me lleva a ello?</w:t>
      </w:r>
      <w:r w:rsidR="009D333C">
        <w:rPr>
          <w:sz w:val="22"/>
        </w:rPr>
        <w:t xml:space="preserve"> ¿cuál es la problemática que existe, y por qué y para quién es importante poder resolverla?</w:t>
      </w:r>
      <w:r w:rsidR="003845C8">
        <w:rPr>
          <w:sz w:val="22"/>
        </w:rPr>
        <w:t>)</w:t>
      </w:r>
      <w:r w:rsidRPr="00BB51D3">
        <w:rPr>
          <w:sz w:val="22"/>
        </w:rPr>
        <w:t>, cuál es la literatura en la qué se apoya la investigación realizada (</w:t>
      </w:r>
      <w:r w:rsidR="003845C8">
        <w:rPr>
          <w:sz w:val="22"/>
        </w:rPr>
        <w:t>¿</w:t>
      </w:r>
      <w:r w:rsidRPr="00BB51D3">
        <w:rPr>
          <w:sz w:val="22"/>
        </w:rPr>
        <w:t>qué se ha hecho hasta la fecha</w:t>
      </w:r>
      <w:r w:rsidR="003845C8">
        <w:rPr>
          <w:sz w:val="22"/>
        </w:rPr>
        <w:t>?</w:t>
      </w:r>
      <w:r w:rsidR="00AC1306">
        <w:rPr>
          <w:sz w:val="22"/>
        </w:rPr>
        <w:t xml:space="preserve"> ¿cuál es el estado del arte?</w:t>
      </w:r>
      <w:r w:rsidRPr="00BB51D3">
        <w:rPr>
          <w:sz w:val="22"/>
        </w:rPr>
        <w:t>) y cuál la contribución que supone en relación con la literatura previa</w:t>
      </w:r>
      <w:r w:rsidR="00634684" w:rsidRPr="00BB51D3">
        <w:rPr>
          <w:sz w:val="22"/>
        </w:rPr>
        <w:t xml:space="preserve"> (</w:t>
      </w:r>
      <w:r w:rsidR="003845C8">
        <w:rPr>
          <w:sz w:val="22"/>
        </w:rPr>
        <w:t>¿</w:t>
      </w:r>
      <w:r w:rsidR="00634684" w:rsidRPr="00BB51D3">
        <w:rPr>
          <w:sz w:val="22"/>
        </w:rPr>
        <w:t xml:space="preserve">por qué el </w:t>
      </w:r>
      <w:r w:rsidR="003845C8">
        <w:rPr>
          <w:sz w:val="22"/>
        </w:rPr>
        <w:t>tema que se pretende estudiar supone un avance en el conocimiento científico</w:t>
      </w:r>
      <w:r w:rsidR="00AC1306">
        <w:rPr>
          <w:sz w:val="22"/>
        </w:rPr>
        <w:t>, tanto teórico como práctico</w:t>
      </w:r>
      <w:r w:rsidR="003845C8">
        <w:rPr>
          <w:sz w:val="22"/>
        </w:rPr>
        <w:t>?</w:t>
      </w:r>
      <w:r w:rsidR="00634684" w:rsidRPr="00BB51D3">
        <w:rPr>
          <w:sz w:val="22"/>
        </w:rPr>
        <w:t>)</w:t>
      </w:r>
      <w:r w:rsidRPr="00BB51D3">
        <w:rPr>
          <w:sz w:val="22"/>
        </w:rPr>
        <w:t xml:space="preserve">. </w:t>
      </w:r>
      <w:r w:rsidR="00C3583A">
        <w:rPr>
          <w:sz w:val="22"/>
        </w:rPr>
        <w:t>Dentro de esta sección es necesario identificar la bibliografía más relevante y referenciarla correctamente.</w:t>
      </w:r>
    </w:p>
    <w:p w14:paraId="62779653" w14:textId="77777777" w:rsidR="002A1DD3" w:rsidRPr="00BB51D3" w:rsidRDefault="002A1DD3" w:rsidP="009D333C">
      <w:pPr>
        <w:spacing w:line="276" w:lineRule="auto"/>
        <w:ind w:left="360"/>
        <w:jc w:val="both"/>
        <w:rPr>
          <w:sz w:val="22"/>
        </w:rPr>
      </w:pPr>
    </w:p>
    <w:p w14:paraId="74B7BF97" w14:textId="37D23A42" w:rsidR="00E4609E" w:rsidRPr="00BB51D3" w:rsidRDefault="00E4609E" w:rsidP="009D333C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BB51D3">
        <w:rPr>
          <w:b/>
          <w:sz w:val="22"/>
        </w:rPr>
        <w:t>Hipótesis de trabajo, metodología y objetivos generales</w:t>
      </w:r>
      <w:r w:rsidRPr="00BB51D3">
        <w:rPr>
          <w:sz w:val="22"/>
        </w:rPr>
        <w:t>.</w:t>
      </w:r>
      <w:r w:rsidR="002A1DD3" w:rsidRPr="00BB51D3">
        <w:rPr>
          <w:sz w:val="22"/>
        </w:rPr>
        <w:t xml:space="preserve"> Descripción de los objetivos generales (y, en su caso, específicos) que se </w:t>
      </w:r>
      <w:r w:rsidR="00CC32FE" w:rsidRPr="00BB51D3">
        <w:rPr>
          <w:sz w:val="22"/>
        </w:rPr>
        <w:t>pretenden alcanzar</w:t>
      </w:r>
      <w:r w:rsidR="002A1DD3" w:rsidRPr="00BB51D3">
        <w:rPr>
          <w:sz w:val="22"/>
        </w:rPr>
        <w:t>. Identificación (tentativa) de las hipótesis en las que se asienta la investigación a realizar así como de la metodología más adecuada para contrastar dichas hipótesis</w:t>
      </w:r>
      <w:r w:rsidR="00BC68C2">
        <w:rPr>
          <w:sz w:val="22"/>
        </w:rPr>
        <w:t xml:space="preserve">, justificando </w:t>
      </w:r>
      <w:r w:rsidR="000752B9">
        <w:rPr>
          <w:sz w:val="22"/>
        </w:rPr>
        <w:t>la</w:t>
      </w:r>
      <w:r w:rsidR="00BC68C2">
        <w:rPr>
          <w:sz w:val="22"/>
        </w:rPr>
        <w:t xml:space="preserve"> elección</w:t>
      </w:r>
      <w:r w:rsidR="002A1DD3" w:rsidRPr="00BB51D3">
        <w:rPr>
          <w:sz w:val="22"/>
        </w:rPr>
        <w:t xml:space="preserve">. En caso de </w:t>
      </w:r>
      <w:r w:rsidR="00DA0231" w:rsidRPr="00BB51D3">
        <w:rPr>
          <w:sz w:val="22"/>
        </w:rPr>
        <w:t>tratarse de</w:t>
      </w:r>
      <w:r w:rsidR="00D64AB0" w:rsidRPr="00BB51D3">
        <w:rPr>
          <w:sz w:val="22"/>
        </w:rPr>
        <w:t xml:space="preserve"> un trabajo empírico</w:t>
      </w:r>
      <w:r w:rsidR="00DA0231" w:rsidRPr="00BB51D3">
        <w:rPr>
          <w:sz w:val="22"/>
        </w:rPr>
        <w:t xml:space="preserve">, fuentes de datos de las que se </w:t>
      </w:r>
      <w:r w:rsidR="00AC1306">
        <w:rPr>
          <w:sz w:val="22"/>
        </w:rPr>
        <w:t xml:space="preserve">dispone / </w:t>
      </w:r>
      <w:r w:rsidR="00DA0231" w:rsidRPr="00BB51D3">
        <w:rPr>
          <w:sz w:val="22"/>
        </w:rPr>
        <w:t>espera disponer y modo de recabar la información procedente de dichas fuentes.</w:t>
      </w:r>
    </w:p>
    <w:p w14:paraId="204849C7" w14:textId="77777777" w:rsidR="00DA0231" w:rsidRPr="00BB51D3" w:rsidRDefault="00DA0231" w:rsidP="009D333C">
      <w:pPr>
        <w:spacing w:line="276" w:lineRule="auto"/>
        <w:jc w:val="both"/>
        <w:rPr>
          <w:sz w:val="22"/>
        </w:rPr>
      </w:pPr>
    </w:p>
    <w:p w14:paraId="09BBF28E" w14:textId="0B82C01F" w:rsidR="00E4609E" w:rsidRPr="00BB51D3" w:rsidRDefault="00E4609E" w:rsidP="009D333C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BB51D3">
        <w:rPr>
          <w:b/>
          <w:sz w:val="22"/>
        </w:rPr>
        <w:t>Planificación temporal</w:t>
      </w:r>
      <w:r w:rsidR="00745BEF">
        <w:rPr>
          <w:b/>
          <w:sz w:val="22"/>
        </w:rPr>
        <w:t xml:space="preserve"> </w:t>
      </w:r>
      <w:r w:rsidR="00745BEF">
        <w:rPr>
          <w:sz w:val="22"/>
        </w:rPr>
        <w:t>y plan de difusión de los resultados</w:t>
      </w:r>
      <w:r w:rsidRPr="00BB51D3">
        <w:rPr>
          <w:sz w:val="22"/>
        </w:rPr>
        <w:t>, teniendo en cuenta la dedicación del estudiante (estudiantes a tiempo completo, 3 años; a tiempo parcial, 5 años).</w:t>
      </w:r>
      <w:r w:rsidR="00745BEF">
        <w:rPr>
          <w:sz w:val="22"/>
        </w:rPr>
        <w:t xml:space="preserve"> Plantea</w:t>
      </w:r>
      <w:r w:rsidR="008E2236">
        <w:rPr>
          <w:sz w:val="22"/>
        </w:rPr>
        <w:t>r</w:t>
      </w:r>
      <w:r w:rsidR="00DA0231" w:rsidRPr="00BB51D3">
        <w:rPr>
          <w:sz w:val="22"/>
        </w:rPr>
        <w:t xml:space="preserve"> un cronograma (anual o semestral) donde se identifiquen las tareas realizadas hasta las fecha, así como las que está previsto desarrollar durante el resto de la tesis.</w:t>
      </w:r>
      <w:r w:rsidR="00745BEF">
        <w:rPr>
          <w:sz w:val="22"/>
        </w:rPr>
        <w:t xml:space="preserve"> Indica</w:t>
      </w:r>
      <w:r w:rsidR="0083530B">
        <w:rPr>
          <w:sz w:val="22"/>
        </w:rPr>
        <w:t>r</w:t>
      </w:r>
      <w:r w:rsidR="00745BEF">
        <w:rPr>
          <w:sz w:val="22"/>
        </w:rPr>
        <w:t xml:space="preserve"> cuáles son las publicaciones que </w:t>
      </w:r>
      <w:r w:rsidR="0083530B">
        <w:rPr>
          <w:sz w:val="22"/>
        </w:rPr>
        <w:t>se han</w:t>
      </w:r>
      <w:r w:rsidR="00745BEF">
        <w:rPr>
          <w:sz w:val="22"/>
        </w:rPr>
        <w:t xml:space="preserve"> obtenido </w:t>
      </w:r>
      <w:r w:rsidR="0083530B">
        <w:rPr>
          <w:sz w:val="22"/>
        </w:rPr>
        <w:t>o se esperan</w:t>
      </w:r>
      <w:r w:rsidR="00745BEF">
        <w:rPr>
          <w:sz w:val="22"/>
        </w:rPr>
        <w:t xml:space="preserve"> alcanzar de la tesis (probablemente eso no es aplicable en las primeras etapas) o a qué congresos </w:t>
      </w:r>
      <w:r w:rsidR="00BC68C2">
        <w:rPr>
          <w:sz w:val="22"/>
        </w:rPr>
        <w:t xml:space="preserve">relevantes </w:t>
      </w:r>
      <w:r w:rsidR="00A64CB8">
        <w:rPr>
          <w:sz w:val="22"/>
        </w:rPr>
        <w:t xml:space="preserve">se ha </w:t>
      </w:r>
      <w:r w:rsidR="00745BEF">
        <w:rPr>
          <w:sz w:val="22"/>
        </w:rPr>
        <w:t xml:space="preserve">asistido o </w:t>
      </w:r>
      <w:r w:rsidR="00A64CB8">
        <w:rPr>
          <w:sz w:val="22"/>
        </w:rPr>
        <w:t xml:space="preserve">se </w:t>
      </w:r>
      <w:r w:rsidR="00745BEF">
        <w:rPr>
          <w:sz w:val="22"/>
        </w:rPr>
        <w:t>prete</w:t>
      </w:r>
      <w:r w:rsidR="00A64CB8">
        <w:rPr>
          <w:sz w:val="22"/>
        </w:rPr>
        <w:t>nde</w:t>
      </w:r>
      <w:r w:rsidR="00745BEF">
        <w:rPr>
          <w:sz w:val="22"/>
        </w:rPr>
        <w:t xml:space="preserve"> asistir.</w:t>
      </w:r>
      <w:r w:rsidR="00A666D2">
        <w:rPr>
          <w:sz w:val="22"/>
        </w:rPr>
        <w:t xml:space="preserve"> </w:t>
      </w:r>
    </w:p>
    <w:p w14:paraId="5462CF42" w14:textId="77777777" w:rsidR="00C4212F" w:rsidRPr="00BB51D3" w:rsidRDefault="00C4212F" w:rsidP="009D333C">
      <w:pPr>
        <w:spacing w:line="276" w:lineRule="auto"/>
        <w:jc w:val="both"/>
        <w:rPr>
          <w:sz w:val="22"/>
        </w:rPr>
      </w:pPr>
    </w:p>
    <w:p w14:paraId="59134C4B" w14:textId="4DD4073F" w:rsidR="00C4212F" w:rsidRPr="003A2471" w:rsidRDefault="00C4212F" w:rsidP="009D333C">
      <w:pPr>
        <w:spacing w:line="276" w:lineRule="auto"/>
        <w:jc w:val="both"/>
        <w:rPr>
          <w:color w:val="3366FF"/>
          <w:sz w:val="22"/>
        </w:rPr>
      </w:pPr>
      <w:r w:rsidRPr="00BB51D3">
        <w:rPr>
          <w:sz w:val="22"/>
        </w:rPr>
        <w:t xml:space="preserve">El plan de investigación debe </w:t>
      </w:r>
      <w:r w:rsidRPr="00BC68C2">
        <w:rPr>
          <w:b/>
          <w:sz w:val="22"/>
        </w:rPr>
        <w:t>revisarse y actualizarse</w:t>
      </w:r>
      <w:r w:rsidRPr="00BB51D3">
        <w:rPr>
          <w:sz w:val="22"/>
        </w:rPr>
        <w:t xml:space="preserve"> </w:t>
      </w:r>
      <w:r w:rsidRPr="00BC68C2">
        <w:rPr>
          <w:b/>
          <w:sz w:val="22"/>
        </w:rPr>
        <w:t>cada año</w:t>
      </w:r>
      <w:r w:rsidR="00D34C9E">
        <w:rPr>
          <w:sz w:val="22"/>
        </w:rPr>
        <w:t>, de manera que en cada momento reflejará el grado de concreción y madurez del trabajo</w:t>
      </w:r>
      <w:r w:rsidR="00D34C9E" w:rsidRPr="00CE451C">
        <w:rPr>
          <w:color w:val="000000" w:themeColor="text1"/>
          <w:sz w:val="22"/>
        </w:rPr>
        <w:t xml:space="preserve">, de acuerdo al tiempo transcurrido. </w:t>
      </w:r>
      <w:r w:rsidRPr="00CE451C">
        <w:rPr>
          <w:color w:val="000000" w:themeColor="text1"/>
          <w:sz w:val="22"/>
        </w:rPr>
        <w:t>Esto significa que tanto su extensión como su detalle deberán tener en cuenta el avance de la tesis</w:t>
      </w:r>
      <w:r w:rsidR="00F85223" w:rsidRPr="00CE451C">
        <w:rPr>
          <w:color w:val="000000" w:themeColor="text1"/>
          <w:sz w:val="22"/>
        </w:rPr>
        <w:t>, incorporando en cada momento los nuevos resultados obtenidos.</w:t>
      </w:r>
      <w:r w:rsidRPr="00CE451C">
        <w:rPr>
          <w:color w:val="000000" w:themeColor="text1"/>
          <w:sz w:val="22"/>
        </w:rPr>
        <w:t xml:space="preserve"> </w:t>
      </w:r>
      <w:r w:rsidR="00D34C9E" w:rsidRPr="00CE451C">
        <w:rPr>
          <w:color w:val="000000" w:themeColor="text1"/>
          <w:sz w:val="22"/>
        </w:rPr>
        <w:t>Por ejemplo, el plan del primer año solo mostrará probablemente algunos propósitos iniciales, mientras que dos años más tarde deberá recoger progresos y contribuciones concretas</w:t>
      </w:r>
      <w:r w:rsidR="00D34C9E">
        <w:rPr>
          <w:color w:val="3366FF"/>
          <w:sz w:val="22"/>
        </w:rPr>
        <w:t xml:space="preserve">. </w:t>
      </w:r>
      <w:r w:rsidRPr="00BB51D3">
        <w:rPr>
          <w:sz w:val="22"/>
        </w:rPr>
        <w:t>Puede resultar adecuado incluir como anexos al mismo los documentos elaborados</w:t>
      </w:r>
      <w:r w:rsidR="00F2067E" w:rsidRPr="00BB51D3">
        <w:rPr>
          <w:sz w:val="22"/>
        </w:rPr>
        <w:t xml:space="preserve"> vinculados con la tesis doctoral</w:t>
      </w:r>
      <w:r w:rsidR="00AB31AB">
        <w:rPr>
          <w:sz w:val="22"/>
        </w:rPr>
        <w:t xml:space="preserve"> (ej. publicaciones)</w:t>
      </w:r>
      <w:r w:rsidR="00F2067E" w:rsidRPr="00BB51D3">
        <w:rPr>
          <w:sz w:val="22"/>
        </w:rPr>
        <w:t>.</w:t>
      </w:r>
      <w:r w:rsidR="003A2471">
        <w:rPr>
          <w:sz w:val="22"/>
        </w:rPr>
        <w:t xml:space="preserve"> </w:t>
      </w:r>
    </w:p>
    <w:sectPr w:rsidR="00C4212F" w:rsidRPr="003A2471" w:rsidSect="00106373">
      <w:pgSz w:w="11900" w:h="16840"/>
      <w:pgMar w:top="1417" w:right="113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C401B"/>
    <w:multiLevelType w:val="hybridMultilevel"/>
    <w:tmpl w:val="1D7C7E0C"/>
    <w:lvl w:ilvl="0" w:tplc="FC5CEEA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AB"/>
    <w:rsid w:val="000752B9"/>
    <w:rsid w:val="000A468E"/>
    <w:rsid w:val="00106373"/>
    <w:rsid w:val="002A1DD3"/>
    <w:rsid w:val="002C3338"/>
    <w:rsid w:val="0036413F"/>
    <w:rsid w:val="003845C8"/>
    <w:rsid w:val="003A2471"/>
    <w:rsid w:val="00621DAB"/>
    <w:rsid w:val="00634684"/>
    <w:rsid w:val="00745BEF"/>
    <w:rsid w:val="0083530B"/>
    <w:rsid w:val="008E2236"/>
    <w:rsid w:val="009D333C"/>
    <w:rsid w:val="00A64CB8"/>
    <w:rsid w:val="00A666D2"/>
    <w:rsid w:val="00AB31AB"/>
    <w:rsid w:val="00AC1306"/>
    <w:rsid w:val="00BB51D3"/>
    <w:rsid w:val="00BC68C2"/>
    <w:rsid w:val="00C3583A"/>
    <w:rsid w:val="00C4212F"/>
    <w:rsid w:val="00CC32FE"/>
    <w:rsid w:val="00CE451C"/>
    <w:rsid w:val="00D34C9E"/>
    <w:rsid w:val="00D64AB0"/>
    <w:rsid w:val="00DA0231"/>
    <w:rsid w:val="00DC06AB"/>
    <w:rsid w:val="00E4609E"/>
    <w:rsid w:val="00EB5461"/>
    <w:rsid w:val="00F04CFD"/>
    <w:rsid w:val="00F2067E"/>
    <w:rsid w:val="00F21D61"/>
    <w:rsid w:val="00F76D5D"/>
    <w:rsid w:val="00F8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CE214"/>
  <w14:defaultImageDpi w14:val="300"/>
  <w15:docId w15:val="{7C5C2E11-10D2-4BE4-83D5-CA003D77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lfuente</dc:creator>
  <cp:keywords/>
  <dc:description/>
  <cp:lastModifiedBy>F. Javier Sese</cp:lastModifiedBy>
  <cp:revision>6</cp:revision>
  <dcterms:created xsi:type="dcterms:W3CDTF">2021-11-18T09:55:00Z</dcterms:created>
  <dcterms:modified xsi:type="dcterms:W3CDTF">2021-11-18T09:58:00Z</dcterms:modified>
</cp:coreProperties>
</file>